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808" w:rsidP="00325067">
      <w:pPr>
        <w:pStyle w:val="Title"/>
        <w:tabs>
          <w:tab w:val="left" w:pos="3495"/>
        </w:tabs>
        <w:ind w:firstLine="567"/>
        <w:jc w:val="right"/>
        <w:rPr>
          <w:b w:val="0"/>
          <w:sz w:val="22"/>
          <w:szCs w:val="22"/>
        </w:rPr>
      </w:pPr>
    </w:p>
    <w:p w:rsidR="008E29DC" w:rsidRPr="00C84099" w:rsidP="009C12B2">
      <w:pPr>
        <w:pStyle w:val="Title"/>
        <w:tabs>
          <w:tab w:val="left" w:pos="3495"/>
        </w:tabs>
        <w:ind w:firstLine="567"/>
        <w:jc w:val="right"/>
        <w:rPr>
          <w:b w:val="0"/>
          <w:sz w:val="20"/>
          <w:szCs w:val="20"/>
        </w:rPr>
      </w:pPr>
      <w:r w:rsidRPr="00C84099">
        <w:rPr>
          <w:b w:val="0"/>
          <w:sz w:val="20"/>
          <w:szCs w:val="20"/>
        </w:rPr>
        <w:t xml:space="preserve">Дело № </w:t>
      </w:r>
      <w:r w:rsidRPr="00C84099" w:rsidR="00BF088C">
        <w:rPr>
          <w:b w:val="0"/>
          <w:sz w:val="20"/>
          <w:szCs w:val="20"/>
        </w:rPr>
        <w:t>5</w:t>
      </w:r>
      <w:r w:rsidRPr="00C84099">
        <w:rPr>
          <w:b w:val="0"/>
          <w:sz w:val="20"/>
          <w:szCs w:val="20"/>
        </w:rPr>
        <w:t>-</w:t>
      </w:r>
      <w:r w:rsidR="00BF5CC9">
        <w:rPr>
          <w:b w:val="0"/>
          <w:sz w:val="20"/>
          <w:szCs w:val="20"/>
        </w:rPr>
        <w:t>38</w:t>
      </w:r>
      <w:r w:rsidR="008901C4">
        <w:rPr>
          <w:b w:val="0"/>
          <w:sz w:val="20"/>
          <w:szCs w:val="20"/>
        </w:rPr>
        <w:t>-2610</w:t>
      </w:r>
      <w:r w:rsidRPr="00C84099" w:rsidR="00487169">
        <w:rPr>
          <w:b w:val="0"/>
          <w:sz w:val="20"/>
          <w:szCs w:val="20"/>
        </w:rPr>
        <w:t>/</w:t>
      </w:r>
      <w:r w:rsidRPr="00C84099" w:rsidR="00AD1CA4">
        <w:rPr>
          <w:b w:val="0"/>
          <w:sz w:val="20"/>
          <w:szCs w:val="20"/>
        </w:rPr>
        <w:t>20</w:t>
      </w:r>
      <w:r w:rsidRPr="00C84099" w:rsidR="00A056C5">
        <w:rPr>
          <w:b w:val="0"/>
          <w:sz w:val="20"/>
          <w:szCs w:val="20"/>
        </w:rPr>
        <w:t>2</w:t>
      </w:r>
      <w:r w:rsidR="00BF5CC9">
        <w:rPr>
          <w:b w:val="0"/>
          <w:sz w:val="20"/>
          <w:szCs w:val="20"/>
        </w:rPr>
        <w:t>5</w:t>
      </w:r>
    </w:p>
    <w:p w:rsidR="00254343" w:rsidRPr="001979C1" w:rsidP="00254343">
      <w:pPr>
        <w:pStyle w:val="Title"/>
        <w:tabs>
          <w:tab w:val="left" w:pos="3495"/>
        </w:tabs>
        <w:rPr>
          <w:b w:val="0"/>
          <w:color w:val="000000"/>
          <w:sz w:val="27"/>
          <w:szCs w:val="27"/>
        </w:rPr>
      </w:pPr>
      <w:r w:rsidRPr="001979C1">
        <w:rPr>
          <w:b w:val="0"/>
          <w:color w:val="000000"/>
          <w:sz w:val="27"/>
          <w:szCs w:val="27"/>
        </w:rPr>
        <w:t>П О С Т А Н О В Л Е Н И Е</w:t>
      </w:r>
    </w:p>
    <w:p w:rsidR="00254343" w:rsidRPr="001979C1" w:rsidP="00254343">
      <w:pPr>
        <w:pStyle w:val="Title"/>
        <w:tabs>
          <w:tab w:val="left" w:pos="3495"/>
        </w:tabs>
        <w:rPr>
          <w:b w:val="0"/>
          <w:color w:val="000000"/>
          <w:sz w:val="27"/>
          <w:szCs w:val="27"/>
        </w:rPr>
      </w:pPr>
      <w:r w:rsidRPr="001979C1">
        <w:rPr>
          <w:b w:val="0"/>
          <w:color w:val="000000"/>
          <w:sz w:val="27"/>
          <w:szCs w:val="27"/>
        </w:rPr>
        <w:t>о назначении административного наказания</w:t>
      </w:r>
    </w:p>
    <w:p w:rsidR="00254343" w:rsidRPr="001979C1" w:rsidP="00254343">
      <w:pPr>
        <w:pStyle w:val="Title"/>
        <w:tabs>
          <w:tab w:val="left" w:pos="3495"/>
        </w:tabs>
        <w:rPr>
          <w:b w:val="0"/>
          <w:color w:val="000000"/>
          <w:sz w:val="27"/>
          <w:szCs w:val="27"/>
        </w:rPr>
      </w:pPr>
    </w:p>
    <w:p w:rsidR="00254343" w:rsidRPr="001979C1" w:rsidP="00254343">
      <w:pPr>
        <w:tabs>
          <w:tab w:val="left" w:pos="3615"/>
        </w:tabs>
        <w:jc w:val="both"/>
        <w:rPr>
          <w:color w:val="000000"/>
          <w:sz w:val="27"/>
          <w:szCs w:val="27"/>
        </w:rPr>
      </w:pPr>
      <w:r w:rsidRPr="001979C1">
        <w:rPr>
          <w:color w:val="000000"/>
          <w:sz w:val="27"/>
          <w:szCs w:val="27"/>
        </w:rPr>
        <w:t xml:space="preserve">г. </w:t>
      </w:r>
      <w:r w:rsidRPr="001979C1">
        <w:rPr>
          <w:color w:val="000000"/>
          <w:sz w:val="27"/>
          <w:szCs w:val="27"/>
        </w:rPr>
        <w:t>Сургут</w:t>
      </w:r>
      <w:r w:rsidRPr="001979C1">
        <w:rPr>
          <w:color w:val="000000"/>
          <w:sz w:val="27"/>
          <w:szCs w:val="27"/>
        </w:rPr>
        <w:t xml:space="preserve">                                                                                </w:t>
      </w:r>
      <w:r w:rsidRPr="001979C1" w:rsidR="00FB3323">
        <w:rPr>
          <w:color w:val="000000"/>
          <w:sz w:val="27"/>
          <w:szCs w:val="27"/>
        </w:rPr>
        <w:t xml:space="preserve">               </w:t>
      </w:r>
      <w:r w:rsidRPr="001979C1" w:rsidR="00D04E78">
        <w:rPr>
          <w:color w:val="000000"/>
          <w:sz w:val="27"/>
          <w:szCs w:val="27"/>
        </w:rPr>
        <w:t xml:space="preserve">    </w:t>
      </w:r>
      <w:r w:rsidRPr="001979C1" w:rsidR="00BF5CC9">
        <w:rPr>
          <w:color w:val="000000"/>
          <w:sz w:val="27"/>
          <w:szCs w:val="27"/>
        </w:rPr>
        <w:t>15 января 2025</w:t>
      </w:r>
      <w:r w:rsidRPr="001979C1">
        <w:rPr>
          <w:color w:val="000000"/>
          <w:sz w:val="27"/>
          <w:szCs w:val="27"/>
        </w:rPr>
        <w:t xml:space="preserve"> года                                                                      </w:t>
      </w:r>
    </w:p>
    <w:p w:rsidR="00254343" w:rsidRPr="001979C1" w:rsidP="00254343">
      <w:pPr>
        <w:tabs>
          <w:tab w:val="left" w:pos="3615"/>
        </w:tabs>
        <w:jc w:val="both"/>
        <w:rPr>
          <w:color w:val="000000"/>
          <w:sz w:val="27"/>
          <w:szCs w:val="27"/>
        </w:rPr>
      </w:pPr>
    </w:p>
    <w:p w:rsidR="001C2099" w:rsidRPr="001979C1" w:rsidP="001979C1">
      <w:pPr>
        <w:ind w:right="21" w:firstLine="709"/>
        <w:jc w:val="both"/>
        <w:rPr>
          <w:color w:val="000000"/>
          <w:sz w:val="27"/>
          <w:szCs w:val="27"/>
        </w:rPr>
      </w:pPr>
      <w:r w:rsidRPr="001979C1">
        <w:rPr>
          <w:color w:val="000000"/>
          <w:sz w:val="27"/>
          <w:szCs w:val="27"/>
        </w:rPr>
        <w:t>М</w:t>
      </w:r>
      <w:r w:rsidRPr="001979C1" w:rsidR="00254343">
        <w:rPr>
          <w:color w:val="000000"/>
          <w:sz w:val="27"/>
          <w:szCs w:val="27"/>
        </w:rPr>
        <w:t>ирово</w:t>
      </w:r>
      <w:r w:rsidRPr="001979C1">
        <w:rPr>
          <w:color w:val="000000"/>
          <w:sz w:val="27"/>
          <w:szCs w:val="27"/>
        </w:rPr>
        <w:t>й</w:t>
      </w:r>
      <w:r w:rsidRPr="001979C1" w:rsidR="00254343">
        <w:rPr>
          <w:color w:val="000000"/>
          <w:sz w:val="27"/>
          <w:szCs w:val="27"/>
        </w:rPr>
        <w:t xml:space="preserve"> судь</w:t>
      </w:r>
      <w:r w:rsidRPr="001979C1">
        <w:rPr>
          <w:color w:val="000000"/>
          <w:sz w:val="27"/>
          <w:szCs w:val="27"/>
        </w:rPr>
        <w:t>я</w:t>
      </w:r>
      <w:r w:rsidRPr="001979C1" w:rsidR="00254343">
        <w:rPr>
          <w:color w:val="000000"/>
          <w:sz w:val="27"/>
          <w:szCs w:val="27"/>
        </w:rPr>
        <w:t xml:space="preserve"> судебного участка № </w:t>
      </w:r>
      <w:r w:rsidRPr="001979C1">
        <w:rPr>
          <w:color w:val="000000"/>
          <w:sz w:val="27"/>
          <w:szCs w:val="27"/>
        </w:rPr>
        <w:t>1</w:t>
      </w:r>
      <w:r w:rsidRPr="001979C1" w:rsidR="008901C4">
        <w:rPr>
          <w:color w:val="000000"/>
          <w:sz w:val="27"/>
          <w:szCs w:val="27"/>
        </w:rPr>
        <w:t>0</w:t>
      </w:r>
      <w:r w:rsidRPr="001979C1" w:rsidR="00254343">
        <w:rPr>
          <w:color w:val="000000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1979C1" w:rsidR="008901C4">
        <w:rPr>
          <w:color w:val="000000"/>
          <w:sz w:val="27"/>
          <w:szCs w:val="27"/>
        </w:rPr>
        <w:t>Е.П. Король</w:t>
      </w:r>
      <w:r w:rsidRPr="001979C1" w:rsidR="00254343">
        <w:rPr>
          <w:color w:val="000000"/>
          <w:sz w:val="27"/>
          <w:szCs w:val="27"/>
        </w:rPr>
        <w:t>, расположенн</w:t>
      </w:r>
      <w:r w:rsidRPr="001979C1" w:rsidR="00C84099">
        <w:rPr>
          <w:color w:val="000000"/>
          <w:sz w:val="27"/>
          <w:szCs w:val="27"/>
        </w:rPr>
        <w:t xml:space="preserve">ый </w:t>
      </w:r>
      <w:r w:rsidRPr="001979C1" w:rsidR="00254343">
        <w:rPr>
          <w:color w:val="000000"/>
          <w:sz w:val="27"/>
          <w:szCs w:val="27"/>
        </w:rPr>
        <w:t>по адресу: ХМАО - Югра, г. Сург</w:t>
      </w:r>
      <w:r w:rsidRPr="001979C1" w:rsidR="008901C4">
        <w:rPr>
          <w:color w:val="000000"/>
          <w:sz w:val="27"/>
          <w:szCs w:val="27"/>
        </w:rPr>
        <w:t>ут, ул. Гагарина, д. 9, каб. 2</w:t>
      </w:r>
      <w:r w:rsidRPr="001979C1">
        <w:rPr>
          <w:color w:val="000000"/>
          <w:sz w:val="27"/>
          <w:szCs w:val="27"/>
        </w:rPr>
        <w:t>05</w:t>
      </w:r>
      <w:r w:rsidRPr="001979C1" w:rsidR="00254343">
        <w:rPr>
          <w:color w:val="000000"/>
          <w:sz w:val="27"/>
          <w:szCs w:val="27"/>
        </w:rPr>
        <w:t>,</w:t>
      </w:r>
      <w:r w:rsidR="001979C1">
        <w:rPr>
          <w:color w:val="000000"/>
          <w:sz w:val="27"/>
          <w:szCs w:val="27"/>
        </w:rPr>
        <w:t xml:space="preserve"> </w:t>
      </w:r>
      <w:r w:rsidRPr="001979C1" w:rsidR="005F3B3D">
        <w:rPr>
          <w:color w:val="000000"/>
          <w:sz w:val="27"/>
          <w:szCs w:val="27"/>
        </w:rPr>
        <w:t xml:space="preserve">рассмотрев </w:t>
      </w:r>
      <w:r w:rsidRPr="001979C1" w:rsidR="005F3B3D">
        <w:rPr>
          <w:sz w:val="27"/>
          <w:szCs w:val="27"/>
        </w:rPr>
        <w:t>материалы дела об административном право</w:t>
      </w:r>
      <w:r w:rsidRPr="001979C1">
        <w:rPr>
          <w:sz w:val="27"/>
          <w:szCs w:val="27"/>
        </w:rPr>
        <w:t>нарушении, предусмотренном ч. 1</w:t>
      </w:r>
      <w:r w:rsidRPr="001979C1" w:rsidR="005F3B3D">
        <w:rPr>
          <w:sz w:val="27"/>
          <w:szCs w:val="27"/>
        </w:rPr>
        <w:t xml:space="preserve"> ст. 19.5 КоАП РФ</w:t>
      </w:r>
      <w:r w:rsidRPr="001979C1" w:rsidR="00C84099">
        <w:rPr>
          <w:sz w:val="27"/>
          <w:szCs w:val="27"/>
        </w:rPr>
        <w:t xml:space="preserve">, </w:t>
      </w:r>
      <w:r w:rsidRPr="001979C1" w:rsidR="009A5188">
        <w:rPr>
          <w:color w:val="000000"/>
          <w:sz w:val="27"/>
          <w:szCs w:val="27"/>
        </w:rPr>
        <w:t>в отношении</w:t>
      </w:r>
      <w:r w:rsidRPr="001979C1" w:rsidR="00EE282E">
        <w:rPr>
          <w:color w:val="000000"/>
          <w:sz w:val="27"/>
          <w:szCs w:val="27"/>
        </w:rPr>
        <w:t xml:space="preserve"> </w:t>
      </w:r>
      <w:r w:rsidRPr="001979C1" w:rsidR="008F2105">
        <w:rPr>
          <w:color w:val="000000"/>
          <w:sz w:val="27"/>
          <w:szCs w:val="27"/>
        </w:rPr>
        <w:t xml:space="preserve">индивидуального предпринимателя </w:t>
      </w:r>
      <w:r w:rsidRPr="001979C1" w:rsidR="00BF5CC9">
        <w:rPr>
          <w:bCs/>
          <w:sz w:val="27"/>
          <w:szCs w:val="27"/>
        </w:rPr>
        <w:t>Джафарова Джафара Амирхан оглы</w:t>
      </w:r>
      <w:r w:rsidRPr="001979C1" w:rsidR="00EE282E">
        <w:rPr>
          <w:bCs/>
          <w:sz w:val="27"/>
          <w:szCs w:val="27"/>
        </w:rPr>
        <w:t xml:space="preserve">, </w:t>
      </w:r>
      <w:r w:rsidR="00182C06">
        <w:rPr>
          <w:bCs/>
          <w:sz w:val="27"/>
          <w:szCs w:val="27"/>
        </w:rPr>
        <w:t>****</w:t>
      </w:r>
      <w:r w:rsidRPr="001979C1" w:rsidR="00FB3323">
        <w:rPr>
          <w:color w:val="000000"/>
          <w:sz w:val="27"/>
          <w:szCs w:val="27"/>
        </w:rPr>
        <w:t>,</w:t>
      </w:r>
      <w:r w:rsidRPr="001979C1" w:rsidR="009A5188">
        <w:rPr>
          <w:color w:val="000000"/>
          <w:sz w:val="27"/>
          <w:szCs w:val="27"/>
        </w:rPr>
        <w:t xml:space="preserve"> </w:t>
      </w:r>
    </w:p>
    <w:p w:rsidR="001979C1" w:rsidRPr="001979C1" w:rsidP="00CB5A04">
      <w:pPr>
        <w:ind w:firstLine="709"/>
        <w:jc w:val="both"/>
        <w:rPr>
          <w:color w:val="000000"/>
          <w:sz w:val="27"/>
          <w:szCs w:val="27"/>
        </w:rPr>
      </w:pPr>
    </w:p>
    <w:p w:rsidR="008E29DC" w:rsidRPr="001979C1" w:rsidP="00CB5A04">
      <w:pPr>
        <w:ind w:firstLine="709"/>
        <w:jc w:val="center"/>
        <w:rPr>
          <w:sz w:val="27"/>
          <w:szCs w:val="27"/>
        </w:rPr>
      </w:pPr>
      <w:r w:rsidRPr="001979C1">
        <w:rPr>
          <w:sz w:val="27"/>
          <w:szCs w:val="27"/>
        </w:rPr>
        <w:t>установил</w:t>
      </w:r>
      <w:r w:rsidRPr="001979C1">
        <w:rPr>
          <w:sz w:val="27"/>
          <w:szCs w:val="27"/>
        </w:rPr>
        <w:t>:</w:t>
      </w:r>
    </w:p>
    <w:p w:rsidR="001979C1" w:rsidRPr="001979C1" w:rsidP="00CB5A04">
      <w:pPr>
        <w:ind w:firstLine="709"/>
        <w:jc w:val="center"/>
        <w:rPr>
          <w:sz w:val="27"/>
          <w:szCs w:val="27"/>
        </w:rPr>
      </w:pPr>
    </w:p>
    <w:p w:rsidR="001C2099" w:rsidRPr="001979C1" w:rsidP="00CB5A04">
      <w:pPr>
        <w:pStyle w:val="a5"/>
        <w:ind w:firstLine="709"/>
        <w:jc w:val="both"/>
        <w:rPr>
          <w:sz w:val="27"/>
          <w:szCs w:val="27"/>
        </w:rPr>
      </w:pPr>
      <w:r w:rsidRPr="001979C1">
        <w:rPr>
          <w:sz w:val="27"/>
          <w:szCs w:val="27"/>
        </w:rPr>
        <w:t xml:space="preserve">25.10.2024 </w:t>
      </w:r>
      <w:r w:rsidRPr="001979C1" w:rsidR="00D04E78">
        <w:rPr>
          <w:sz w:val="27"/>
          <w:szCs w:val="27"/>
        </w:rPr>
        <w:t xml:space="preserve">года </w:t>
      </w:r>
      <w:r w:rsidRPr="001979C1">
        <w:rPr>
          <w:sz w:val="27"/>
          <w:szCs w:val="27"/>
        </w:rPr>
        <w:t>в 15 час</w:t>
      </w:r>
      <w:r w:rsidRPr="001979C1" w:rsidR="00D04E78">
        <w:rPr>
          <w:sz w:val="27"/>
          <w:szCs w:val="27"/>
        </w:rPr>
        <w:t>.</w:t>
      </w:r>
      <w:r w:rsidRPr="001979C1">
        <w:rPr>
          <w:sz w:val="27"/>
          <w:szCs w:val="27"/>
        </w:rPr>
        <w:t xml:space="preserve"> 09 мин</w:t>
      </w:r>
      <w:r w:rsidRPr="001979C1" w:rsidR="00D04E78">
        <w:rPr>
          <w:sz w:val="27"/>
          <w:szCs w:val="27"/>
        </w:rPr>
        <w:t>.</w:t>
      </w:r>
      <w:r w:rsidRPr="001979C1">
        <w:rPr>
          <w:sz w:val="27"/>
          <w:szCs w:val="27"/>
        </w:rPr>
        <w:t xml:space="preserve"> выявлен факт невыполнения в установленный срок требований предписания должностного лица специалиста-эксперта отдела административного контроля контрольного управления Администрации города Сургута </w:t>
      </w:r>
      <w:r w:rsidR="00182C06">
        <w:rPr>
          <w:sz w:val="27"/>
          <w:szCs w:val="27"/>
        </w:rPr>
        <w:t>*</w:t>
      </w:r>
      <w:r w:rsidRPr="001979C1" w:rsidR="00D04E78">
        <w:rPr>
          <w:sz w:val="27"/>
          <w:szCs w:val="27"/>
        </w:rPr>
        <w:t>.</w:t>
      </w:r>
      <w:r w:rsidRPr="001979C1">
        <w:rPr>
          <w:sz w:val="27"/>
          <w:szCs w:val="27"/>
        </w:rPr>
        <w:t xml:space="preserve"> от 30.09.2024 </w:t>
      </w:r>
      <w:r w:rsidRPr="001979C1" w:rsidR="00D04E78">
        <w:rPr>
          <w:sz w:val="27"/>
          <w:szCs w:val="27"/>
        </w:rPr>
        <w:t xml:space="preserve">года </w:t>
      </w:r>
      <w:r w:rsidRPr="001979C1">
        <w:rPr>
          <w:sz w:val="27"/>
          <w:szCs w:val="27"/>
        </w:rPr>
        <w:t>№ 70 в отношении индивидуального предпринимателя Джафарова Д</w:t>
      </w:r>
      <w:r w:rsidRPr="001979C1" w:rsidR="00D04E78">
        <w:rPr>
          <w:sz w:val="27"/>
          <w:szCs w:val="27"/>
        </w:rPr>
        <w:t>.</w:t>
      </w:r>
      <w:r w:rsidRPr="001979C1">
        <w:rPr>
          <w:sz w:val="27"/>
          <w:szCs w:val="27"/>
        </w:rPr>
        <w:t>А</w:t>
      </w:r>
      <w:r w:rsidRPr="001979C1" w:rsidR="00D04E78">
        <w:rPr>
          <w:sz w:val="27"/>
          <w:szCs w:val="27"/>
        </w:rPr>
        <w:t xml:space="preserve">. </w:t>
      </w:r>
      <w:r w:rsidRPr="001979C1">
        <w:rPr>
          <w:sz w:val="27"/>
          <w:szCs w:val="27"/>
        </w:rPr>
        <w:t xml:space="preserve">(ОГРНИП: </w:t>
      </w:r>
      <w:r w:rsidR="00182C06">
        <w:rPr>
          <w:sz w:val="27"/>
          <w:szCs w:val="27"/>
        </w:rPr>
        <w:t>*</w:t>
      </w:r>
      <w:r w:rsidRPr="001979C1">
        <w:rPr>
          <w:sz w:val="27"/>
          <w:szCs w:val="27"/>
        </w:rPr>
        <w:t xml:space="preserve">, ИНН: </w:t>
      </w:r>
      <w:r w:rsidR="00182C06">
        <w:rPr>
          <w:sz w:val="27"/>
          <w:szCs w:val="27"/>
        </w:rPr>
        <w:t>*</w:t>
      </w:r>
      <w:r w:rsidRPr="001979C1">
        <w:rPr>
          <w:sz w:val="27"/>
          <w:szCs w:val="27"/>
        </w:rPr>
        <w:t xml:space="preserve">) «В срок до </w:t>
      </w:r>
      <w:r w:rsidR="00182C06">
        <w:rPr>
          <w:sz w:val="27"/>
          <w:szCs w:val="27"/>
        </w:rPr>
        <w:t>*</w:t>
      </w:r>
      <w:r w:rsidRPr="001979C1">
        <w:rPr>
          <w:sz w:val="27"/>
          <w:szCs w:val="27"/>
        </w:rPr>
        <w:t xml:space="preserve"> </w:t>
      </w:r>
      <w:r w:rsidRPr="001979C1" w:rsidR="00D04E78">
        <w:rPr>
          <w:sz w:val="27"/>
          <w:szCs w:val="27"/>
        </w:rPr>
        <w:t xml:space="preserve">года </w:t>
      </w:r>
      <w:r w:rsidRPr="001979C1">
        <w:rPr>
          <w:sz w:val="27"/>
          <w:szCs w:val="27"/>
        </w:rPr>
        <w:t>согласовать с департаментом архитектуры и градостроительства Администрации города (далее - ДАиГ) эскизный проект некапитального строения, сооружения (павильона серого цвета, с фактическим наименованием «</w:t>
      </w:r>
      <w:r w:rsidR="00182C06">
        <w:rPr>
          <w:sz w:val="27"/>
          <w:szCs w:val="27"/>
        </w:rPr>
        <w:t>*</w:t>
      </w:r>
      <w:r w:rsidRPr="001979C1">
        <w:rPr>
          <w:sz w:val="27"/>
          <w:szCs w:val="27"/>
        </w:rPr>
        <w:t xml:space="preserve">») в порядке, установленном муниципальным правовым актом, расположенного по адресу: РФ, ХМАО-Югра, г. Сургут, ул. </w:t>
      </w:r>
      <w:r w:rsidR="00182C06">
        <w:rPr>
          <w:sz w:val="27"/>
          <w:szCs w:val="27"/>
        </w:rPr>
        <w:t>*</w:t>
      </w:r>
      <w:r w:rsidRPr="001979C1">
        <w:rPr>
          <w:sz w:val="27"/>
          <w:szCs w:val="27"/>
        </w:rPr>
        <w:t>, либо демонтировать указанное некапитальное строение, сооружение (павильон серого цвета, с фактическим наименованием «</w:t>
      </w:r>
      <w:r w:rsidR="00182C06">
        <w:rPr>
          <w:sz w:val="27"/>
          <w:szCs w:val="27"/>
        </w:rPr>
        <w:t>*</w:t>
      </w:r>
      <w:r w:rsidRPr="001979C1">
        <w:rPr>
          <w:sz w:val="27"/>
          <w:szCs w:val="27"/>
        </w:rPr>
        <w:t xml:space="preserve">»)». Согласно информации ДАиГ (от </w:t>
      </w:r>
      <w:r w:rsidR="00182C06">
        <w:rPr>
          <w:sz w:val="27"/>
          <w:szCs w:val="27"/>
        </w:rPr>
        <w:t>*</w:t>
      </w:r>
      <w:r w:rsidRPr="001979C1">
        <w:rPr>
          <w:sz w:val="27"/>
          <w:szCs w:val="27"/>
        </w:rPr>
        <w:t xml:space="preserve">) по состоянию на дату требования предписания (до </w:t>
      </w:r>
      <w:r w:rsidR="00182C06">
        <w:rPr>
          <w:sz w:val="27"/>
          <w:szCs w:val="27"/>
        </w:rPr>
        <w:t>*</w:t>
      </w:r>
      <w:r w:rsidRPr="001979C1" w:rsidR="00D04E78">
        <w:rPr>
          <w:sz w:val="27"/>
          <w:szCs w:val="27"/>
        </w:rPr>
        <w:t xml:space="preserve"> года</w:t>
      </w:r>
      <w:r w:rsidRPr="001979C1">
        <w:rPr>
          <w:sz w:val="27"/>
          <w:szCs w:val="27"/>
        </w:rPr>
        <w:t>) индивидуальный предприниматель Джафаров Д</w:t>
      </w:r>
      <w:r w:rsidRPr="001979C1" w:rsidR="00D04E78">
        <w:rPr>
          <w:sz w:val="27"/>
          <w:szCs w:val="27"/>
        </w:rPr>
        <w:t>.</w:t>
      </w:r>
      <w:r w:rsidRPr="001979C1">
        <w:rPr>
          <w:sz w:val="27"/>
          <w:szCs w:val="27"/>
        </w:rPr>
        <w:t>А</w:t>
      </w:r>
      <w:r w:rsidRPr="001979C1" w:rsidR="00D04E78">
        <w:rPr>
          <w:sz w:val="27"/>
          <w:szCs w:val="27"/>
        </w:rPr>
        <w:t>.</w:t>
      </w:r>
      <w:r w:rsidRPr="001979C1">
        <w:rPr>
          <w:sz w:val="27"/>
          <w:szCs w:val="27"/>
        </w:rPr>
        <w:t xml:space="preserve"> не согласовал эскизный проект некапитального строения, сооружения в порядке, установленном муниципальным правовым актом, расположенного по адресу: </w:t>
      </w:r>
      <w:r w:rsidRPr="001979C1">
        <w:rPr>
          <w:bCs/>
          <w:sz w:val="27"/>
          <w:szCs w:val="27"/>
        </w:rPr>
        <w:t>РФ,</w:t>
      </w:r>
      <w:r w:rsidRPr="001979C1">
        <w:rPr>
          <w:b/>
          <w:bCs/>
          <w:sz w:val="27"/>
          <w:szCs w:val="27"/>
        </w:rPr>
        <w:t xml:space="preserve"> </w:t>
      </w:r>
      <w:r w:rsidRPr="001979C1">
        <w:rPr>
          <w:sz w:val="27"/>
          <w:szCs w:val="27"/>
        </w:rPr>
        <w:t xml:space="preserve">ХМАО-Югра, г. Сургут, ул. </w:t>
      </w:r>
      <w:r w:rsidR="00182C06">
        <w:rPr>
          <w:sz w:val="27"/>
          <w:szCs w:val="27"/>
        </w:rPr>
        <w:t>*</w:t>
      </w:r>
      <w:r w:rsidRPr="001979C1">
        <w:rPr>
          <w:sz w:val="27"/>
          <w:szCs w:val="27"/>
        </w:rPr>
        <w:t>, в нарушение обязательных требований, предусмотренных ч</w:t>
      </w:r>
      <w:r w:rsidRPr="001979C1" w:rsidR="00D04E78">
        <w:rPr>
          <w:sz w:val="27"/>
          <w:szCs w:val="27"/>
        </w:rPr>
        <w:t>.</w:t>
      </w:r>
      <w:r w:rsidRPr="001979C1">
        <w:rPr>
          <w:sz w:val="27"/>
          <w:szCs w:val="27"/>
        </w:rPr>
        <w:t xml:space="preserve"> 5 ст</w:t>
      </w:r>
      <w:r w:rsidRPr="001979C1" w:rsidR="00D04E78">
        <w:rPr>
          <w:sz w:val="27"/>
          <w:szCs w:val="27"/>
        </w:rPr>
        <w:t>.</w:t>
      </w:r>
      <w:r w:rsidRPr="001979C1">
        <w:rPr>
          <w:sz w:val="27"/>
          <w:szCs w:val="27"/>
        </w:rPr>
        <w:t xml:space="preserve"> 16 Правил благоустройства, согласно которым обязательным условием размещения некапитального строения, сооружения на территории города Сургута (за исключением летних кафе при стационарных предприятиях общественного питания) является наличие согласованного департаментом архитектуры и градостроительства Администрации города эскизного проекта некапитального строения, сооружения в порядке, установленном муниципальным правовым актом. Также указанный нестационарный торговый объект (павильон серого цвета, с фактическим наименованием «</w:t>
      </w:r>
      <w:r w:rsidR="00182C06">
        <w:rPr>
          <w:sz w:val="27"/>
          <w:szCs w:val="27"/>
        </w:rPr>
        <w:t>*</w:t>
      </w:r>
      <w:r w:rsidRPr="001979C1">
        <w:rPr>
          <w:sz w:val="27"/>
          <w:szCs w:val="27"/>
        </w:rPr>
        <w:t xml:space="preserve">») по состоянию на дату требования предписания (до </w:t>
      </w:r>
      <w:r w:rsidR="00182C06">
        <w:rPr>
          <w:sz w:val="27"/>
          <w:szCs w:val="27"/>
        </w:rPr>
        <w:t>*</w:t>
      </w:r>
      <w:r w:rsidRPr="001979C1">
        <w:rPr>
          <w:sz w:val="27"/>
          <w:szCs w:val="27"/>
        </w:rPr>
        <w:t xml:space="preserve"> года) </w:t>
      </w:r>
      <w:r w:rsidRPr="001979C1" w:rsidR="00D04E78">
        <w:rPr>
          <w:sz w:val="27"/>
          <w:szCs w:val="27"/>
        </w:rPr>
        <w:t>индивидуальным предпринимателем</w:t>
      </w:r>
      <w:r w:rsidRPr="001979C1">
        <w:rPr>
          <w:sz w:val="27"/>
          <w:szCs w:val="27"/>
        </w:rPr>
        <w:t xml:space="preserve"> Джафаровым Д.А. не демонтирован. </w:t>
      </w:r>
      <w:r w:rsidRPr="001979C1">
        <w:rPr>
          <w:sz w:val="27"/>
          <w:szCs w:val="27"/>
        </w:rPr>
        <w:t xml:space="preserve">Указанное действе (бездействие) индивидуального предпринимателя </w:t>
      </w:r>
      <w:r w:rsidRPr="001979C1">
        <w:rPr>
          <w:color w:val="000000"/>
          <w:sz w:val="27"/>
          <w:szCs w:val="27"/>
        </w:rPr>
        <w:t>Джафарова Д.А</w:t>
      </w:r>
      <w:r w:rsidRPr="001979C1">
        <w:rPr>
          <w:sz w:val="27"/>
          <w:szCs w:val="27"/>
        </w:rPr>
        <w:t xml:space="preserve">. содержит состав административного правонарушения, предусмотренного ч. 1 ст. 19.5 КоАП РФ.   </w:t>
      </w:r>
    </w:p>
    <w:p w:rsidR="00D04E78" w:rsidRPr="001979C1" w:rsidP="00D04E78">
      <w:pPr>
        <w:ind w:firstLine="708"/>
        <w:jc w:val="both"/>
        <w:rPr>
          <w:sz w:val="27"/>
          <w:szCs w:val="27"/>
        </w:rPr>
      </w:pPr>
      <w:r w:rsidRPr="001979C1">
        <w:rPr>
          <w:color w:val="000000"/>
          <w:sz w:val="27"/>
          <w:szCs w:val="27"/>
        </w:rPr>
        <w:t xml:space="preserve">Индивидуальный предприниматель </w:t>
      </w:r>
      <w:r w:rsidRPr="001979C1" w:rsidR="00BF5CC9">
        <w:rPr>
          <w:color w:val="000000"/>
          <w:sz w:val="27"/>
          <w:szCs w:val="27"/>
        </w:rPr>
        <w:t>Джафаров Д.А</w:t>
      </w:r>
      <w:r w:rsidRPr="001979C1" w:rsidR="00EE282E">
        <w:rPr>
          <w:color w:val="000000"/>
          <w:sz w:val="27"/>
          <w:szCs w:val="27"/>
        </w:rPr>
        <w:t>.</w:t>
      </w:r>
      <w:r w:rsidRPr="001979C1">
        <w:rPr>
          <w:color w:val="000000"/>
          <w:sz w:val="27"/>
          <w:szCs w:val="27"/>
        </w:rPr>
        <w:t xml:space="preserve"> в судебном заседании</w:t>
      </w:r>
      <w:r w:rsidRPr="001979C1" w:rsidR="00DF40B9">
        <w:rPr>
          <w:color w:val="000000"/>
          <w:sz w:val="27"/>
          <w:szCs w:val="27"/>
        </w:rPr>
        <w:t xml:space="preserve"> </w:t>
      </w:r>
      <w:r w:rsidRPr="001979C1">
        <w:rPr>
          <w:color w:val="000099"/>
          <w:sz w:val="27"/>
          <w:szCs w:val="27"/>
        </w:rPr>
        <w:t xml:space="preserve">ходатайств не заявлял, вину в совершении инкриминируемого административного правонарушения признал, не отрицал изложенные в протоколе об административном правонарушении обстоятельства. </w:t>
      </w:r>
    </w:p>
    <w:p w:rsidR="00FB3C73" w:rsidRPr="001979C1" w:rsidP="006A004A">
      <w:pPr>
        <w:ind w:firstLine="708"/>
        <w:jc w:val="both"/>
        <w:rPr>
          <w:sz w:val="27"/>
          <w:szCs w:val="27"/>
        </w:rPr>
      </w:pPr>
      <w:r w:rsidRPr="001979C1">
        <w:rPr>
          <w:sz w:val="27"/>
          <w:szCs w:val="27"/>
        </w:rPr>
        <w:t>Изучив матери</w:t>
      </w:r>
      <w:r w:rsidRPr="001979C1" w:rsidR="00BB4FA0">
        <w:rPr>
          <w:sz w:val="27"/>
          <w:szCs w:val="27"/>
        </w:rPr>
        <w:t xml:space="preserve">алы дела, </w:t>
      </w:r>
      <w:r w:rsidRPr="001979C1">
        <w:rPr>
          <w:sz w:val="27"/>
          <w:szCs w:val="27"/>
        </w:rPr>
        <w:t xml:space="preserve">мировой судья приходит к следующему. </w:t>
      </w:r>
      <w:r w:rsidRPr="001979C1">
        <w:rPr>
          <w:sz w:val="27"/>
          <w:szCs w:val="27"/>
        </w:rPr>
        <w:t xml:space="preserve"> </w:t>
      </w:r>
    </w:p>
    <w:p w:rsidR="00761AA7" w:rsidRPr="001979C1" w:rsidP="00B23E26">
      <w:pPr>
        <w:ind w:firstLine="708"/>
        <w:jc w:val="both"/>
        <w:rPr>
          <w:sz w:val="27"/>
          <w:szCs w:val="27"/>
        </w:rPr>
      </w:pPr>
      <w:r w:rsidRPr="001979C1">
        <w:rPr>
          <w:sz w:val="27"/>
          <w:szCs w:val="27"/>
        </w:rPr>
        <w:t xml:space="preserve">В подтверждение виновности </w:t>
      </w:r>
      <w:r w:rsidRPr="001979C1" w:rsidR="001C2099">
        <w:rPr>
          <w:sz w:val="27"/>
          <w:szCs w:val="27"/>
        </w:rPr>
        <w:t>индивидуального предпринимателя</w:t>
      </w:r>
      <w:r w:rsidRPr="001979C1" w:rsidR="008F2105">
        <w:rPr>
          <w:sz w:val="27"/>
          <w:szCs w:val="27"/>
        </w:rPr>
        <w:t xml:space="preserve"> </w:t>
      </w:r>
      <w:r w:rsidRPr="001979C1" w:rsidR="00BF5CC9">
        <w:rPr>
          <w:sz w:val="27"/>
          <w:szCs w:val="27"/>
        </w:rPr>
        <w:t>Джафарова Д.А</w:t>
      </w:r>
      <w:r w:rsidRPr="001979C1" w:rsidR="00EE282E">
        <w:rPr>
          <w:sz w:val="27"/>
          <w:szCs w:val="27"/>
        </w:rPr>
        <w:t>.</w:t>
      </w:r>
      <w:r w:rsidRPr="001979C1" w:rsidR="00311C4E">
        <w:rPr>
          <w:sz w:val="27"/>
          <w:szCs w:val="27"/>
        </w:rPr>
        <w:t xml:space="preserve"> </w:t>
      </w:r>
      <w:r w:rsidRPr="001979C1">
        <w:rPr>
          <w:sz w:val="27"/>
          <w:szCs w:val="27"/>
        </w:rPr>
        <w:t xml:space="preserve">в совершении </w:t>
      </w:r>
      <w:r w:rsidRPr="001979C1" w:rsidR="00FB3C73">
        <w:rPr>
          <w:sz w:val="27"/>
          <w:szCs w:val="27"/>
        </w:rPr>
        <w:t xml:space="preserve">инкриминируемого </w:t>
      </w:r>
      <w:r w:rsidRPr="001979C1" w:rsidR="00CB5AD0">
        <w:rPr>
          <w:sz w:val="27"/>
          <w:szCs w:val="27"/>
        </w:rPr>
        <w:t>правонарушения в материал</w:t>
      </w:r>
      <w:r w:rsidRPr="001979C1" w:rsidR="00254343">
        <w:rPr>
          <w:sz w:val="27"/>
          <w:szCs w:val="27"/>
        </w:rPr>
        <w:t>ы</w:t>
      </w:r>
      <w:r w:rsidRPr="001979C1" w:rsidR="00CB5AD0">
        <w:rPr>
          <w:sz w:val="27"/>
          <w:szCs w:val="27"/>
        </w:rPr>
        <w:t xml:space="preserve"> дела </w:t>
      </w:r>
      <w:r w:rsidRPr="001979C1" w:rsidR="00F007AB">
        <w:rPr>
          <w:sz w:val="27"/>
          <w:szCs w:val="27"/>
        </w:rPr>
        <w:t xml:space="preserve">административным органом </w:t>
      </w:r>
      <w:r w:rsidRPr="001979C1" w:rsidR="00FB3C73">
        <w:rPr>
          <w:sz w:val="27"/>
          <w:szCs w:val="27"/>
        </w:rPr>
        <w:t>представлены</w:t>
      </w:r>
      <w:r w:rsidRPr="001979C1" w:rsidR="00254343">
        <w:rPr>
          <w:sz w:val="27"/>
          <w:szCs w:val="27"/>
        </w:rPr>
        <w:t xml:space="preserve"> </w:t>
      </w:r>
      <w:r w:rsidRPr="001979C1" w:rsidR="00ED475B">
        <w:rPr>
          <w:sz w:val="27"/>
          <w:szCs w:val="27"/>
        </w:rPr>
        <w:t>следующие</w:t>
      </w:r>
      <w:r w:rsidRPr="001979C1">
        <w:rPr>
          <w:sz w:val="27"/>
          <w:szCs w:val="27"/>
        </w:rPr>
        <w:t xml:space="preserve"> документы:</w:t>
      </w:r>
      <w:r w:rsidRPr="001979C1" w:rsidR="00254343">
        <w:rPr>
          <w:sz w:val="27"/>
          <w:szCs w:val="27"/>
        </w:rPr>
        <w:t xml:space="preserve"> </w:t>
      </w:r>
      <w:r w:rsidRPr="001979C1" w:rsidR="001D1808">
        <w:rPr>
          <w:sz w:val="27"/>
          <w:szCs w:val="27"/>
        </w:rPr>
        <w:t>протокол об административно</w:t>
      </w:r>
      <w:r w:rsidRPr="001979C1" w:rsidR="00FF32F3">
        <w:rPr>
          <w:sz w:val="27"/>
          <w:szCs w:val="27"/>
        </w:rPr>
        <w:t xml:space="preserve">м правонарушении </w:t>
      </w:r>
      <w:r w:rsidRPr="001979C1" w:rsidR="00BF088C">
        <w:rPr>
          <w:sz w:val="27"/>
          <w:szCs w:val="27"/>
        </w:rPr>
        <w:t xml:space="preserve">№ </w:t>
      </w:r>
      <w:r w:rsidR="00182C06">
        <w:rPr>
          <w:sz w:val="27"/>
          <w:szCs w:val="27"/>
        </w:rPr>
        <w:t>***</w:t>
      </w:r>
    </w:p>
    <w:p w:rsidR="001979C1" w:rsidRPr="001979C1" w:rsidP="008D5EFF">
      <w:pPr>
        <w:ind w:firstLine="708"/>
        <w:jc w:val="both"/>
        <w:rPr>
          <w:sz w:val="27"/>
          <w:szCs w:val="27"/>
        </w:rPr>
      </w:pPr>
      <w:r w:rsidRPr="001979C1">
        <w:rPr>
          <w:sz w:val="27"/>
          <w:szCs w:val="27"/>
        </w:rPr>
        <w:t xml:space="preserve">В соответствии с ч. 5 ст. 16 Правил благоустройства территории города Сургута, утвержденных решением Думы города от 26.12.2017 года № 206-VI ДГ «О Правилах благоустройства территории города Сургута», обязательным условием размещения некапитального строения, сооружения на территории города Сургута (за исключением летних кафе при стационарных предприятиях общественного питания) является наличие согласованного департаментом архитектуры и градостроительства Администрации города эскизного проекта некапитального строения, сооружения в порядке, установленном муниципальным правовым актом. Требования к разработке эскизного проекта некапитального строения, сооружения и порядок согласования устанавливаются постановлением Администрации города. Соблюдение хозяйствующими субъектами общих требований к месту размещения и внешнему виду некапитальных строений, сооружений, установленных ч.ч. 6 - 12 данной статьи, а также приложением 9 к Правилам определяется при согласовании эскизного проекта. </w:t>
      </w:r>
    </w:p>
    <w:p w:rsidR="008D5EFF" w:rsidRPr="001979C1" w:rsidP="008D5EFF">
      <w:pPr>
        <w:ind w:firstLine="708"/>
        <w:jc w:val="both"/>
        <w:rPr>
          <w:sz w:val="27"/>
          <w:szCs w:val="27"/>
        </w:rPr>
      </w:pPr>
      <w:r w:rsidRPr="001979C1">
        <w:rPr>
          <w:sz w:val="27"/>
          <w:szCs w:val="27"/>
        </w:rPr>
        <w:t>Исходя из ч. 9 ст. 16 Правил благоустройства территории города Сургута, запрещается, в том числе: установка нестационарных торговых объектов, нестационарных объектов оказания бытовых услуг, услуг общественного питания на земельных участках и имуществе, находящихся в государственной или муниципальной собственности на территории муниципального образования, не предусмотренных схемой размещения нестационарных торговых объектов на территории города Сургута и с нарушением требований, установленных муниципальным правовым актом Администрации города, ч.ч. 6 - 12 данной статьи, а также приложением 9 к Правилам; установка некапитальных строений, сооружений без согласования департаментом архитектуры и градостроительства Администрации города эскизного проекта некапитального строения, сооружения (за исключением летних кафе при стационарных предприятиях общественного питания) в порядке, установленном муниципальным правовым актом.</w:t>
      </w:r>
    </w:p>
    <w:p w:rsidR="001979C1" w:rsidRPr="001979C1" w:rsidP="007C6009">
      <w:pPr>
        <w:ind w:firstLine="708"/>
        <w:jc w:val="both"/>
        <w:rPr>
          <w:sz w:val="27"/>
          <w:szCs w:val="27"/>
        </w:rPr>
      </w:pPr>
      <w:r w:rsidRPr="001979C1">
        <w:rPr>
          <w:sz w:val="27"/>
          <w:szCs w:val="27"/>
        </w:rPr>
        <w:t xml:space="preserve">Приведенные выше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r w:rsidRPr="001979C1">
        <w:rPr>
          <w:bCs/>
          <w:sz w:val="27"/>
          <w:szCs w:val="27"/>
        </w:rPr>
        <w:t>ст</w:t>
      </w:r>
      <w:r w:rsidRPr="001979C1">
        <w:rPr>
          <w:sz w:val="27"/>
          <w:szCs w:val="27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1979C1">
          <w:rPr>
            <w:sz w:val="27"/>
            <w:szCs w:val="27"/>
          </w:rPr>
          <w:t xml:space="preserve">26.2 </w:t>
        </w:r>
        <w:r w:rsidRPr="001979C1">
          <w:rPr>
            <w:bCs/>
            <w:sz w:val="27"/>
            <w:szCs w:val="27"/>
          </w:rPr>
          <w:t xml:space="preserve">КоАП </w:t>
        </w:r>
      </w:hyperlink>
      <w:r w:rsidRPr="001979C1">
        <w:rPr>
          <w:bCs/>
          <w:sz w:val="27"/>
          <w:szCs w:val="27"/>
        </w:rPr>
        <w:t xml:space="preserve">РФ </w:t>
      </w:r>
      <w:r w:rsidRPr="001979C1">
        <w:rPr>
          <w:sz w:val="27"/>
          <w:szCs w:val="27"/>
        </w:rPr>
        <w:t xml:space="preserve">к числу доказательств, имеющих значение для правильного разрешения дела, и исключают какие-либо сомнения в виновности </w:t>
      </w:r>
      <w:r w:rsidRPr="001979C1" w:rsidR="008D5EFF">
        <w:rPr>
          <w:color w:val="000000"/>
          <w:sz w:val="27"/>
          <w:szCs w:val="27"/>
        </w:rPr>
        <w:t>индивидуального предпринимателя</w:t>
      </w:r>
      <w:r w:rsidRPr="001979C1" w:rsidR="0068534E">
        <w:rPr>
          <w:color w:val="000000"/>
          <w:sz w:val="27"/>
          <w:szCs w:val="27"/>
        </w:rPr>
        <w:t xml:space="preserve"> </w:t>
      </w:r>
      <w:r w:rsidRPr="001979C1" w:rsidR="00BF5CC9">
        <w:rPr>
          <w:color w:val="000000"/>
          <w:sz w:val="27"/>
          <w:szCs w:val="27"/>
        </w:rPr>
        <w:t>Джафарова Д.А</w:t>
      </w:r>
      <w:r w:rsidRPr="001979C1">
        <w:rPr>
          <w:color w:val="0033CC"/>
          <w:sz w:val="27"/>
          <w:szCs w:val="27"/>
        </w:rPr>
        <w:t>.</w:t>
      </w:r>
      <w:r w:rsidRPr="001979C1">
        <w:rPr>
          <w:sz w:val="27"/>
          <w:szCs w:val="27"/>
        </w:rPr>
        <w:t xml:space="preserve"> в совершении рассматриваемого административного правонарушения.</w:t>
      </w:r>
      <w:r w:rsidRPr="001979C1" w:rsidR="008D5EFF">
        <w:rPr>
          <w:sz w:val="27"/>
          <w:szCs w:val="27"/>
        </w:rPr>
        <w:t xml:space="preserve"> </w:t>
      </w:r>
      <w:r w:rsidRPr="001979C1">
        <w:rPr>
          <w:sz w:val="27"/>
          <w:szCs w:val="27"/>
        </w:rPr>
        <w:t>Е</w:t>
      </w:r>
      <w:r w:rsidRPr="001979C1" w:rsidR="00BF5CC9">
        <w:rPr>
          <w:sz w:val="27"/>
          <w:szCs w:val="27"/>
        </w:rPr>
        <w:t>го</w:t>
      </w:r>
      <w:r w:rsidRPr="001979C1">
        <w:rPr>
          <w:sz w:val="27"/>
          <w:szCs w:val="27"/>
        </w:rPr>
        <w:t xml:space="preserve"> д</w:t>
      </w:r>
      <w:r w:rsidRPr="001979C1" w:rsidR="00615A33">
        <w:rPr>
          <w:sz w:val="27"/>
          <w:szCs w:val="27"/>
        </w:rPr>
        <w:t>ействия миро</w:t>
      </w:r>
      <w:r w:rsidRPr="001979C1" w:rsidR="007C6009">
        <w:rPr>
          <w:sz w:val="27"/>
          <w:szCs w:val="27"/>
        </w:rPr>
        <w:t>вой судья квалифицирует по ч. 1</w:t>
      </w:r>
      <w:r w:rsidRPr="001979C1" w:rsidR="00615A33">
        <w:rPr>
          <w:sz w:val="27"/>
          <w:szCs w:val="27"/>
        </w:rPr>
        <w:t xml:space="preserve"> ст. 19.5 КоАП РФ, как </w:t>
      </w:r>
      <w:r w:rsidRPr="001979C1">
        <w:rPr>
          <w:sz w:val="27"/>
          <w:szCs w:val="27"/>
        </w:rPr>
        <w:t>н</w:t>
      </w:r>
      <w:r w:rsidRPr="001979C1">
        <w:rPr>
          <w:color w:val="22272F"/>
          <w:sz w:val="27"/>
          <w:szCs w:val="27"/>
          <w:shd w:val="clear" w:color="auto" w:fill="FFFFFF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  <w:r w:rsidRPr="001979C1">
        <w:rPr>
          <w:sz w:val="27"/>
          <w:szCs w:val="27"/>
        </w:rPr>
        <w:t xml:space="preserve"> 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  <w:r w:rsidRPr="001979C1">
        <w:rPr>
          <w:color w:val="000099"/>
          <w:sz w:val="27"/>
          <w:szCs w:val="27"/>
        </w:rPr>
        <w:t xml:space="preserve">Обстоятельством, смягчающим административную ответственность, является признание </w:t>
      </w:r>
      <w:r w:rsidRPr="001979C1">
        <w:rPr>
          <w:color w:val="000000"/>
          <w:sz w:val="27"/>
          <w:szCs w:val="27"/>
        </w:rPr>
        <w:t>Джафаровым Д.А</w:t>
      </w:r>
      <w:r w:rsidRPr="001979C1">
        <w:rPr>
          <w:color w:val="0033CC"/>
          <w:sz w:val="27"/>
          <w:szCs w:val="27"/>
        </w:rPr>
        <w:t>.</w:t>
      </w:r>
      <w:r w:rsidRPr="001979C1">
        <w:rPr>
          <w:sz w:val="27"/>
          <w:szCs w:val="27"/>
        </w:rPr>
        <w:t xml:space="preserve"> </w:t>
      </w:r>
      <w:r w:rsidRPr="001979C1">
        <w:rPr>
          <w:color w:val="000099"/>
          <w:sz w:val="27"/>
          <w:szCs w:val="27"/>
        </w:rPr>
        <w:t>вины, отягчающих административную ответственность обстоятельств не установлено.</w:t>
      </w:r>
    </w:p>
    <w:p w:rsidR="003C5411" w:rsidRPr="001979C1" w:rsidP="007C6009">
      <w:pPr>
        <w:ind w:firstLine="708"/>
        <w:jc w:val="both"/>
        <w:rPr>
          <w:sz w:val="27"/>
          <w:szCs w:val="27"/>
        </w:rPr>
      </w:pPr>
      <w:r w:rsidRPr="001979C1">
        <w:rPr>
          <w:color w:val="22272F"/>
          <w:sz w:val="27"/>
          <w:szCs w:val="27"/>
          <w:shd w:val="clear" w:color="auto" w:fill="FFFFFF"/>
        </w:rPr>
        <w:t xml:space="preserve">При назначении наказания мировой судья, учитывая данные о </w:t>
      </w:r>
      <w:r w:rsidRPr="001979C1" w:rsidR="008D5EFF">
        <w:rPr>
          <w:color w:val="000000"/>
          <w:sz w:val="27"/>
          <w:szCs w:val="27"/>
        </w:rPr>
        <w:t xml:space="preserve">привлекаемом к административной ответственности лице, </w:t>
      </w:r>
      <w:r w:rsidRPr="001979C1" w:rsidR="001979C1">
        <w:rPr>
          <w:color w:val="22272F"/>
          <w:sz w:val="27"/>
          <w:szCs w:val="27"/>
          <w:shd w:val="clear" w:color="auto" w:fill="FFFFFF"/>
        </w:rPr>
        <w:t>наличие</w:t>
      </w:r>
      <w:r w:rsidRPr="001979C1">
        <w:rPr>
          <w:color w:val="22272F"/>
          <w:sz w:val="27"/>
          <w:szCs w:val="27"/>
          <w:shd w:val="clear" w:color="auto" w:fill="FFFFFF"/>
        </w:rPr>
        <w:t xml:space="preserve"> смягчающих и </w:t>
      </w:r>
      <w:r w:rsidRPr="001979C1" w:rsidR="001979C1">
        <w:rPr>
          <w:color w:val="22272F"/>
          <w:sz w:val="27"/>
          <w:szCs w:val="27"/>
          <w:shd w:val="clear" w:color="auto" w:fill="FFFFFF"/>
        </w:rPr>
        <w:t xml:space="preserve">отсутствие </w:t>
      </w:r>
      <w:r w:rsidRPr="001979C1">
        <w:rPr>
          <w:color w:val="22272F"/>
          <w:sz w:val="27"/>
          <w:szCs w:val="27"/>
          <w:shd w:val="clear" w:color="auto" w:fill="FFFFFF"/>
        </w:rPr>
        <w:t xml:space="preserve">отягчающих административную ответственность обстоятельств, считает, что назначение наказания в виде </w:t>
      </w:r>
      <w:r w:rsidRPr="001979C1">
        <w:rPr>
          <w:sz w:val="27"/>
          <w:szCs w:val="27"/>
        </w:rPr>
        <w:t>административного штрафа в минимальном, предусмотренном санкцией размере,</w:t>
      </w:r>
      <w:r w:rsidRPr="001979C1">
        <w:rPr>
          <w:color w:val="22272F"/>
          <w:sz w:val="27"/>
          <w:szCs w:val="27"/>
          <w:shd w:val="clear" w:color="auto" w:fill="FFFFFF"/>
        </w:rPr>
        <w:t xml:space="preserve"> соответствует характеру и степени общественной опасности совершенного правонарушения.</w:t>
      </w:r>
    </w:p>
    <w:p w:rsidR="00C84099" w:rsidRPr="001979C1" w:rsidP="00C84099">
      <w:pPr>
        <w:ind w:firstLine="708"/>
        <w:jc w:val="both"/>
        <w:rPr>
          <w:color w:val="000000"/>
          <w:sz w:val="27"/>
          <w:szCs w:val="27"/>
        </w:rPr>
      </w:pPr>
      <w:r w:rsidRPr="001979C1">
        <w:rPr>
          <w:color w:val="000000"/>
          <w:sz w:val="27"/>
          <w:szCs w:val="27"/>
        </w:rPr>
        <w:t>Р</w:t>
      </w:r>
      <w:r w:rsidRPr="001979C1" w:rsidR="00615A33">
        <w:rPr>
          <w:color w:val="000000"/>
          <w:sz w:val="27"/>
          <w:szCs w:val="27"/>
        </w:rPr>
        <w:t>уководствуясь ст. ст. 29.9-29.11 КоАП РФ, мировой судья</w:t>
      </w:r>
    </w:p>
    <w:p w:rsidR="001979C1" w:rsidRPr="001979C1" w:rsidP="00C84099">
      <w:pPr>
        <w:ind w:firstLine="708"/>
        <w:jc w:val="both"/>
        <w:rPr>
          <w:color w:val="000000"/>
          <w:sz w:val="27"/>
          <w:szCs w:val="27"/>
        </w:rPr>
      </w:pPr>
    </w:p>
    <w:p w:rsidR="003552CF" w:rsidRPr="001979C1" w:rsidP="00A04F9F">
      <w:pPr>
        <w:jc w:val="center"/>
        <w:rPr>
          <w:color w:val="000000"/>
          <w:sz w:val="27"/>
          <w:szCs w:val="27"/>
        </w:rPr>
      </w:pPr>
      <w:r w:rsidRPr="001979C1">
        <w:rPr>
          <w:color w:val="000000"/>
          <w:sz w:val="27"/>
          <w:szCs w:val="27"/>
        </w:rPr>
        <w:t>постановил</w:t>
      </w:r>
      <w:r w:rsidRPr="001979C1" w:rsidR="00615A33">
        <w:rPr>
          <w:color w:val="000000"/>
          <w:sz w:val="27"/>
          <w:szCs w:val="27"/>
        </w:rPr>
        <w:t>:</w:t>
      </w:r>
    </w:p>
    <w:p w:rsidR="001979C1" w:rsidRPr="001979C1" w:rsidP="00A04F9F">
      <w:pPr>
        <w:jc w:val="center"/>
        <w:rPr>
          <w:color w:val="000000"/>
          <w:sz w:val="27"/>
          <w:szCs w:val="27"/>
        </w:rPr>
      </w:pPr>
    </w:p>
    <w:p w:rsidR="00A056C5" w:rsidRPr="001979C1" w:rsidP="00B4355F">
      <w:pPr>
        <w:suppressAutoHyphens/>
        <w:ind w:firstLine="708"/>
        <w:jc w:val="both"/>
        <w:rPr>
          <w:sz w:val="27"/>
          <w:szCs w:val="27"/>
        </w:rPr>
      </w:pPr>
      <w:r w:rsidRPr="001979C1">
        <w:rPr>
          <w:color w:val="000000"/>
          <w:sz w:val="27"/>
          <w:szCs w:val="27"/>
        </w:rPr>
        <w:t xml:space="preserve">индивидуального предпринимателя </w:t>
      </w:r>
      <w:r w:rsidRPr="001979C1" w:rsidR="00BF5CC9">
        <w:rPr>
          <w:bCs/>
          <w:sz w:val="27"/>
          <w:szCs w:val="27"/>
        </w:rPr>
        <w:t>Джафарова Джафара Амирхан оглы</w:t>
      </w:r>
      <w:r w:rsidRPr="001979C1" w:rsidR="00BF5CC9">
        <w:rPr>
          <w:color w:val="000000"/>
          <w:sz w:val="27"/>
          <w:szCs w:val="27"/>
        </w:rPr>
        <w:t xml:space="preserve"> </w:t>
      </w:r>
      <w:r w:rsidRPr="001979C1" w:rsidR="00615A33">
        <w:rPr>
          <w:color w:val="000000"/>
          <w:sz w:val="27"/>
          <w:szCs w:val="27"/>
        </w:rPr>
        <w:t xml:space="preserve">признать </w:t>
      </w:r>
      <w:r w:rsidRPr="001979C1">
        <w:rPr>
          <w:color w:val="000000"/>
          <w:sz w:val="27"/>
          <w:szCs w:val="27"/>
        </w:rPr>
        <w:t>виновн</w:t>
      </w:r>
      <w:r w:rsidRPr="001979C1" w:rsidR="00BF5CC9">
        <w:rPr>
          <w:color w:val="000000"/>
          <w:sz w:val="27"/>
          <w:szCs w:val="27"/>
        </w:rPr>
        <w:t>ым</w:t>
      </w:r>
      <w:r w:rsidRPr="001979C1">
        <w:rPr>
          <w:color w:val="000000"/>
          <w:sz w:val="27"/>
          <w:szCs w:val="27"/>
        </w:rPr>
        <w:t xml:space="preserve"> </w:t>
      </w:r>
      <w:r w:rsidRPr="001979C1" w:rsidR="00615A33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1979C1" w:rsidR="00A025ED">
        <w:rPr>
          <w:sz w:val="27"/>
          <w:szCs w:val="27"/>
        </w:rPr>
        <w:t>1</w:t>
      </w:r>
      <w:r w:rsidRPr="001979C1" w:rsidR="00DC48B6">
        <w:rPr>
          <w:sz w:val="27"/>
          <w:szCs w:val="27"/>
        </w:rPr>
        <w:t xml:space="preserve"> ст. 19.5 КоАП РФ, и назначить </w:t>
      </w:r>
      <w:r w:rsidRPr="001979C1" w:rsidR="00615A33">
        <w:rPr>
          <w:sz w:val="27"/>
          <w:szCs w:val="27"/>
        </w:rPr>
        <w:t xml:space="preserve">административное наказание в виде штрафа в размере </w:t>
      </w:r>
      <w:r w:rsidRPr="001979C1">
        <w:rPr>
          <w:sz w:val="27"/>
          <w:szCs w:val="27"/>
        </w:rPr>
        <w:t>1</w:t>
      </w:r>
      <w:r w:rsidRPr="001979C1" w:rsidR="001979C1">
        <w:rPr>
          <w:sz w:val="27"/>
          <w:szCs w:val="27"/>
        </w:rPr>
        <w:t xml:space="preserve"> </w:t>
      </w:r>
      <w:r w:rsidRPr="001979C1">
        <w:rPr>
          <w:sz w:val="27"/>
          <w:szCs w:val="27"/>
        </w:rPr>
        <w:t>0</w:t>
      </w:r>
      <w:r w:rsidRPr="001979C1" w:rsidR="00DF40B9">
        <w:rPr>
          <w:sz w:val="27"/>
          <w:szCs w:val="27"/>
        </w:rPr>
        <w:t>00,00 руб</w:t>
      </w:r>
      <w:r w:rsidRPr="001979C1" w:rsidR="00A41F3E">
        <w:rPr>
          <w:sz w:val="27"/>
          <w:szCs w:val="27"/>
        </w:rPr>
        <w:t>.</w:t>
      </w:r>
    </w:p>
    <w:p w:rsidR="003552CF" w:rsidRPr="001979C1" w:rsidP="003552CF">
      <w:pPr>
        <w:ind w:firstLine="708"/>
        <w:jc w:val="both"/>
        <w:rPr>
          <w:color w:val="000000"/>
          <w:sz w:val="27"/>
          <w:szCs w:val="27"/>
        </w:rPr>
      </w:pPr>
      <w:r w:rsidRPr="001979C1">
        <w:rPr>
          <w:color w:val="000000"/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Ханты-Мансийского автономного округа-Югры в течение десяти дней со дня вручения или получения копии постановления.</w:t>
      </w:r>
    </w:p>
    <w:p w:rsidR="003552CF" w:rsidRPr="008D5EFF" w:rsidP="003552CF">
      <w:pPr>
        <w:suppressAutoHyphens/>
        <w:ind w:firstLine="708"/>
        <w:jc w:val="both"/>
        <w:rPr>
          <w:sz w:val="22"/>
          <w:szCs w:val="22"/>
        </w:rPr>
      </w:pPr>
      <w:r w:rsidRPr="008D5EFF">
        <w:rPr>
          <w:sz w:val="22"/>
          <w:szCs w:val="22"/>
        </w:rPr>
        <w:t xml:space="preserve">Административный штраф перечислять на реквизиты: получатель: УФК по ХМАО-Югре (Администрация города Сургута л/с 04873031020), ИНН 8602020249, КПП 860201001, Банк получателя: РКЦ Ханты-Мансийск // УФК по Ханты-Мансийскому автономному округу – Югре г. Ханты-Мансийск, ЕКС 40102810245370000007, КС 03100643000000018700, БИК 007162163, ОКТМО 71876000, КБК 04011601194010000140, УИН </w:t>
      </w:r>
      <w:r w:rsidR="001979C1">
        <w:rPr>
          <w:sz w:val="22"/>
          <w:szCs w:val="22"/>
        </w:rPr>
        <w:t>0320063100000000011624339</w:t>
      </w:r>
      <w:r w:rsidRPr="008D5EFF">
        <w:rPr>
          <w:sz w:val="22"/>
          <w:szCs w:val="22"/>
        </w:rPr>
        <w:t>.</w:t>
      </w:r>
    </w:p>
    <w:p w:rsidR="003552CF" w:rsidRPr="008D5EFF" w:rsidP="003552CF">
      <w:pPr>
        <w:ind w:firstLine="567"/>
        <w:jc w:val="both"/>
        <w:rPr>
          <w:sz w:val="22"/>
          <w:szCs w:val="22"/>
        </w:rPr>
      </w:pPr>
      <w:r w:rsidRPr="008D5EFF">
        <w:rPr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3552CF" w:rsidRPr="008D5EFF" w:rsidP="003552CF">
      <w:pPr>
        <w:ind w:firstLine="567"/>
        <w:jc w:val="both"/>
        <w:rPr>
          <w:sz w:val="22"/>
          <w:szCs w:val="22"/>
        </w:rPr>
      </w:pPr>
      <w:r w:rsidRPr="008D5EFF"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Гагарина, д. 9, каб. 105. </w:t>
      </w:r>
    </w:p>
    <w:p w:rsidR="003552CF" w:rsidP="003552CF">
      <w:pPr>
        <w:ind w:firstLine="708"/>
        <w:jc w:val="both"/>
        <w:rPr>
          <w:color w:val="000000"/>
          <w:sz w:val="27"/>
          <w:szCs w:val="27"/>
        </w:rPr>
      </w:pPr>
    </w:p>
    <w:p w:rsidR="0090437C" w:rsidRPr="001979C1" w:rsidP="0090437C">
      <w:pPr>
        <w:jc w:val="both"/>
        <w:rPr>
          <w:sz w:val="27"/>
          <w:szCs w:val="27"/>
        </w:rPr>
      </w:pPr>
      <w:r w:rsidRPr="001979C1">
        <w:rPr>
          <w:sz w:val="27"/>
          <w:szCs w:val="27"/>
        </w:rPr>
        <w:t>Мировой судья</w:t>
      </w:r>
      <w:r w:rsidRPr="001979C1" w:rsidR="00C84099">
        <w:rPr>
          <w:sz w:val="27"/>
          <w:szCs w:val="27"/>
        </w:rPr>
        <w:t xml:space="preserve">                                                                                       </w:t>
      </w:r>
      <w:r w:rsidRPr="001979C1" w:rsidR="00DF40B9">
        <w:rPr>
          <w:color w:val="000000"/>
          <w:sz w:val="27"/>
          <w:szCs w:val="27"/>
        </w:rPr>
        <w:t xml:space="preserve">Е.П. Король </w:t>
      </w:r>
    </w:p>
    <w:p w:rsidR="005F0005" w:rsidP="003552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sectPr w:rsidSect="00FB3323">
      <w:headerReference w:type="default" r:id="rId5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49357"/>
      <w:docPartObj>
        <w:docPartGallery w:val="Page Numbers (Top of Page)"/>
        <w:docPartUnique/>
      </w:docPartObj>
    </w:sdtPr>
    <w:sdtContent>
      <w:p w:rsidR="004602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C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0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155367"/>
    <w:multiLevelType w:val="singleLevel"/>
    <w:tmpl w:val="E02A563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DC"/>
    <w:rsid w:val="00003A6C"/>
    <w:rsid w:val="000068E8"/>
    <w:rsid w:val="00015CA9"/>
    <w:rsid w:val="000313FD"/>
    <w:rsid w:val="00045115"/>
    <w:rsid w:val="00062C77"/>
    <w:rsid w:val="00085008"/>
    <w:rsid w:val="000C0D10"/>
    <w:rsid w:val="000C1651"/>
    <w:rsid w:val="000D2B30"/>
    <w:rsid w:val="000D2D8D"/>
    <w:rsid w:val="000D4287"/>
    <w:rsid w:val="000D45C9"/>
    <w:rsid w:val="000E77B4"/>
    <w:rsid w:val="00103EC6"/>
    <w:rsid w:val="0012117F"/>
    <w:rsid w:val="00125402"/>
    <w:rsid w:val="0015459B"/>
    <w:rsid w:val="00171650"/>
    <w:rsid w:val="0017567D"/>
    <w:rsid w:val="00182C06"/>
    <w:rsid w:val="00194DD2"/>
    <w:rsid w:val="001979C1"/>
    <w:rsid w:val="001B3EF8"/>
    <w:rsid w:val="001C2099"/>
    <w:rsid w:val="001D1808"/>
    <w:rsid w:val="001F0069"/>
    <w:rsid w:val="001F1484"/>
    <w:rsid w:val="002231DE"/>
    <w:rsid w:val="00227AD7"/>
    <w:rsid w:val="00230230"/>
    <w:rsid w:val="00247A7A"/>
    <w:rsid w:val="0025054E"/>
    <w:rsid w:val="00254343"/>
    <w:rsid w:val="002A29F1"/>
    <w:rsid w:val="002A6A9B"/>
    <w:rsid w:val="002B7DCF"/>
    <w:rsid w:val="002C5A67"/>
    <w:rsid w:val="00300CA1"/>
    <w:rsid w:val="003025D7"/>
    <w:rsid w:val="00311C4E"/>
    <w:rsid w:val="00324FF7"/>
    <w:rsid w:val="00325067"/>
    <w:rsid w:val="00353038"/>
    <w:rsid w:val="003552CF"/>
    <w:rsid w:val="00365477"/>
    <w:rsid w:val="003C5411"/>
    <w:rsid w:val="003C5FC1"/>
    <w:rsid w:val="003D1B90"/>
    <w:rsid w:val="003D253C"/>
    <w:rsid w:val="004001EF"/>
    <w:rsid w:val="0040547D"/>
    <w:rsid w:val="004116AC"/>
    <w:rsid w:val="00460228"/>
    <w:rsid w:val="004625F3"/>
    <w:rsid w:val="004827D5"/>
    <w:rsid w:val="004859EF"/>
    <w:rsid w:val="00487169"/>
    <w:rsid w:val="004959BA"/>
    <w:rsid w:val="0049708D"/>
    <w:rsid w:val="00497587"/>
    <w:rsid w:val="004A0853"/>
    <w:rsid w:val="004B2421"/>
    <w:rsid w:val="004C402C"/>
    <w:rsid w:val="004D5728"/>
    <w:rsid w:val="004E5AC1"/>
    <w:rsid w:val="00513BD4"/>
    <w:rsid w:val="00546627"/>
    <w:rsid w:val="005568D2"/>
    <w:rsid w:val="00582A2B"/>
    <w:rsid w:val="005E7124"/>
    <w:rsid w:val="005F0005"/>
    <w:rsid w:val="005F3B3D"/>
    <w:rsid w:val="005F6654"/>
    <w:rsid w:val="00615A33"/>
    <w:rsid w:val="00634EE1"/>
    <w:rsid w:val="006823BC"/>
    <w:rsid w:val="0068534E"/>
    <w:rsid w:val="006A004A"/>
    <w:rsid w:val="006A1D5F"/>
    <w:rsid w:val="006A6F7D"/>
    <w:rsid w:val="006B167F"/>
    <w:rsid w:val="006B5E6F"/>
    <w:rsid w:val="006B76E0"/>
    <w:rsid w:val="006D5946"/>
    <w:rsid w:val="006F5B7C"/>
    <w:rsid w:val="00701A1B"/>
    <w:rsid w:val="007027B8"/>
    <w:rsid w:val="0071511D"/>
    <w:rsid w:val="00732B02"/>
    <w:rsid w:val="007379E5"/>
    <w:rsid w:val="00754702"/>
    <w:rsid w:val="00760D4E"/>
    <w:rsid w:val="00761AA7"/>
    <w:rsid w:val="00770796"/>
    <w:rsid w:val="00770D53"/>
    <w:rsid w:val="00784C03"/>
    <w:rsid w:val="007A41A6"/>
    <w:rsid w:val="007A63DF"/>
    <w:rsid w:val="007C4D30"/>
    <w:rsid w:val="007C6009"/>
    <w:rsid w:val="007D2293"/>
    <w:rsid w:val="007E1F18"/>
    <w:rsid w:val="007E5398"/>
    <w:rsid w:val="007F5979"/>
    <w:rsid w:val="007F7E01"/>
    <w:rsid w:val="00805E81"/>
    <w:rsid w:val="00815900"/>
    <w:rsid w:val="00842565"/>
    <w:rsid w:val="00842F52"/>
    <w:rsid w:val="0086001D"/>
    <w:rsid w:val="00865C83"/>
    <w:rsid w:val="00866F7F"/>
    <w:rsid w:val="008901C4"/>
    <w:rsid w:val="008C1169"/>
    <w:rsid w:val="008C4126"/>
    <w:rsid w:val="008C7870"/>
    <w:rsid w:val="008D5EFF"/>
    <w:rsid w:val="008E29DC"/>
    <w:rsid w:val="008F2105"/>
    <w:rsid w:val="008F353F"/>
    <w:rsid w:val="00900251"/>
    <w:rsid w:val="0090437C"/>
    <w:rsid w:val="009317A4"/>
    <w:rsid w:val="00934469"/>
    <w:rsid w:val="00937092"/>
    <w:rsid w:val="00960D11"/>
    <w:rsid w:val="00966438"/>
    <w:rsid w:val="00977A80"/>
    <w:rsid w:val="00982045"/>
    <w:rsid w:val="009A5188"/>
    <w:rsid w:val="009B5AD1"/>
    <w:rsid w:val="009C12B2"/>
    <w:rsid w:val="009C48BC"/>
    <w:rsid w:val="009D1B69"/>
    <w:rsid w:val="009D2940"/>
    <w:rsid w:val="009F6AC6"/>
    <w:rsid w:val="00A025ED"/>
    <w:rsid w:val="00A04F9F"/>
    <w:rsid w:val="00A056C5"/>
    <w:rsid w:val="00A1642B"/>
    <w:rsid w:val="00A172E3"/>
    <w:rsid w:val="00A40BF1"/>
    <w:rsid w:val="00A41DB3"/>
    <w:rsid w:val="00A41F3E"/>
    <w:rsid w:val="00AA07F5"/>
    <w:rsid w:val="00AC60FC"/>
    <w:rsid w:val="00AD1CA4"/>
    <w:rsid w:val="00AD2BF8"/>
    <w:rsid w:val="00AE0C67"/>
    <w:rsid w:val="00B23E26"/>
    <w:rsid w:val="00B3633E"/>
    <w:rsid w:val="00B4355F"/>
    <w:rsid w:val="00B50689"/>
    <w:rsid w:val="00B5186E"/>
    <w:rsid w:val="00B52A7D"/>
    <w:rsid w:val="00B772E0"/>
    <w:rsid w:val="00B83908"/>
    <w:rsid w:val="00B9652F"/>
    <w:rsid w:val="00BB4FA0"/>
    <w:rsid w:val="00BD45B5"/>
    <w:rsid w:val="00BD473B"/>
    <w:rsid w:val="00BE6787"/>
    <w:rsid w:val="00BF088C"/>
    <w:rsid w:val="00BF5CC9"/>
    <w:rsid w:val="00C1076F"/>
    <w:rsid w:val="00C1495C"/>
    <w:rsid w:val="00C34CD2"/>
    <w:rsid w:val="00C5049C"/>
    <w:rsid w:val="00C83262"/>
    <w:rsid w:val="00C84099"/>
    <w:rsid w:val="00CA6F5C"/>
    <w:rsid w:val="00CB170E"/>
    <w:rsid w:val="00CB5A04"/>
    <w:rsid w:val="00CB5AD0"/>
    <w:rsid w:val="00CE190C"/>
    <w:rsid w:val="00CF1733"/>
    <w:rsid w:val="00D04E78"/>
    <w:rsid w:val="00D27897"/>
    <w:rsid w:val="00D4495F"/>
    <w:rsid w:val="00D55CCB"/>
    <w:rsid w:val="00D7756D"/>
    <w:rsid w:val="00D811F8"/>
    <w:rsid w:val="00DA4280"/>
    <w:rsid w:val="00DC48B6"/>
    <w:rsid w:val="00DC659E"/>
    <w:rsid w:val="00DE58C6"/>
    <w:rsid w:val="00DF1990"/>
    <w:rsid w:val="00DF26D1"/>
    <w:rsid w:val="00DF2B7B"/>
    <w:rsid w:val="00DF40B9"/>
    <w:rsid w:val="00DF6FE9"/>
    <w:rsid w:val="00E12EA1"/>
    <w:rsid w:val="00E1544A"/>
    <w:rsid w:val="00E23B14"/>
    <w:rsid w:val="00E379BC"/>
    <w:rsid w:val="00E40D13"/>
    <w:rsid w:val="00E54E6E"/>
    <w:rsid w:val="00E92424"/>
    <w:rsid w:val="00E932C3"/>
    <w:rsid w:val="00EB07F5"/>
    <w:rsid w:val="00EC586B"/>
    <w:rsid w:val="00ED475B"/>
    <w:rsid w:val="00EE282E"/>
    <w:rsid w:val="00EF4660"/>
    <w:rsid w:val="00F007AB"/>
    <w:rsid w:val="00F17013"/>
    <w:rsid w:val="00F26F4D"/>
    <w:rsid w:val="00F549F6"/>
    <w:rsid w:val="00F734D4"/>
    <w:rsid w:val="00F865A8"/>
    <w:rsid w:val="00FA5A22"/>
    <w:rsid w:val="00FB1386"/>
    <w:rsid w:val="00FB1C91"/>
    <w:rsid w:val="00FB3323"/>
    <w:rsid w:val="00FB3C73"/>
    <w:rsid w:val="00FD06CF"/>
    <w:rsid w:val="00FE638E"/>
    <w:rsid w:val="00FF0D4E"/>
    <w:rsid w:val="00FF32F3"/>
    <w:rsid w:val="00FF4CB9"/>
    <w:rsid w:val="00FF52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ABFF39-1F4D-400D-A85F-86ADBA7C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E712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29DC"/>
    <w:rPr>
      <w:color w:val="0000FF"/>
      <w:u w:val="single"/>
    </w:rPr>
  </w:style>
  <w:style w:type="paragraph" w:styleId="Title">
    <w:name w:val="Title"/>
    <w:basedOn w:val="Normal"/>
    <w:link w:val="a"/>
    <w:qFormat/>
    <w:rsid w:val="008E29DC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8E29D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8E29D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8E2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E29D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E2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2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E0C6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E0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4EE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4EE1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46022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60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46022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460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40547D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4054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C0D10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5E7124"/>
    <w:rPr>
      <w:rFonts w:ascii="Arial" w:hAnsi="Arial" w:cs="Arial"/>
      <w:b/>
      <w:bCs/>
      <w:color w:val="26282F"/>
      <w:sz w:val="24"/>
      <w:szCs w:val="24"/>
    </w:rPr>
  </w:style>
  <w:style w:type="paragraph" w:styleId="NormalWeb">
    <w:name w:val="Normal (Web)"/>
    <w:basedOn w:val="Normal"/>
    <w:uiPriority w:val="99"/>
    <w:rsid w:val="0090437C"/>
    <w:pPr>
      <w:spacing w:before="100" w:beforeAutospacing="1" w:after="100" w:afterAutospacing="1"/>
    </w:pPr>
  </w:style>
  <w:style w:type="character" w:customStyle="1" w:styleId="label2">
    <w:name w:val="label2"/>
    <w:basedOn w:val="DefaultParagraphFont"/>
    <w:rsid w:val="00003A6C"/>
  </w:style>
  <w:style w:type="character" w:customStyle="1" w:styleId="label">
    <w:name w:val="label"/>
    <w:basedOn w:val="DefaultParagraphFont"/>
    <w:rsid w:val="004116AC"/>
  </w:style>
  <w:style w:type="paragraph" w:styleId="ListParagraph">
    <w:name w:val="List Paragraph"/>
    <w:basedOn w:val="Normal"/>
    <w:uiPriority w:val="34"/>
    <w:qFormat/>
    <w:rsid w:val="00937092"/>
    <w:pPr>
      <w:ind w:left="720"/>
      <w:contextualSpacing/>
    </w:pPr>
  </w:style>
  <w:style w:type="paragraph" w:customStyle="1" w:styleId="a5">
    <w:name w:val="Стиль"/>
    <w:rsid w:val="00890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Default">
    <w:name w:val="Default"/>
    <w:rsid w:val="006B1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